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12" w14:textId="7F94F65E" w:rsidR="00BA7EF8" w:rsidRDefault="00BA7EF8" w:rsidP="00354508">
      <w:pPr>
        <w:pStyle w:val="Titre"/>
        <w:spacing w:after="240"/>
      </w:pPr>
      <w:bookmarkStart w:id="0" w:name="eltqToC"/>
      <w:bookmarkStart w:id="1" w:name="_Toc180987569"/>
    </w:p>
    <w:p w14:paraId="10BC6D76" w14:textId="27BFFE58" w:rsidR="00983835" w:rsidRDefault="00983835" w:rsidP="00983835">
      <w:pPr>
        <w:pStyle w:val="SubTitle1"/>
      </w:pPr>
    </w:p>
    <w:p w14:paraId="0B8D2B79" w14:textId="41C96898" w:rsidR="00983835" w:rsidRDefault="00983835" w:rsidP="00983835"/>
    <w:p w14:paraId="66BE6C6D" w14:textId="3252904D" w:rsidR="00983835" w:rsidRDefault="00983835" w:rsidP="00983835"/>
    <w:p w14:paraId="2476B9BC" w14:textId="79C01A04" w:rsidR="00983835" w:rsidRDefault="00983835" w:rsidP="00983835"/>
    <w:p w14:paraId="59B2F88C" w14:textId="41F5FEAE" w:rsidR="00983835" w:rsidRDefault="00983835" w:rsidP="00983835"/>
    <w:p w14:paraId="153841AA" w14:textId="2A3BD22D" w:rsidR="00983835" w:rsidRDefault="00983835" w:rsidP="00983835"/>
    <w:p w14:paraId="53FAE3C2" w14:textId="77777777" w:rsidR="00983835" w:rsidRPr="007C153B" w:rsidRDefault="00983835" w:rsidP="007C153B"/>
    <w:p w14:paraId="5378AFAF" w14:textId="554CC36D" w:rsidR="00354508" w:rsidRDefault="00354508" w:rsidP="00354508">
      <w:pPr>
        <w:pStyle w:val="Titre"/>
        <w:spacing w:after="240"/>
      </w:pPr>
      <w:r w:rsidRPr="0066499A">
        <w:t>Call for Expression of Interest</w:t>
      </w:r>
    </w:p>
    <w:p w14:paraId="2646ABC7" w14:textId="77777777" w:rsidR="00BA7EF8" w:rsidRDefault="00BA7EF8" w:rsidP="00C611A2">
      <w:pPr>
        <w:pStyle w:val="Texte"/>
        <w:spacing w:after="0" w:line="240" w:lineRule="auto"/>
        <w:jc w:val="center"/>
        <w:rPr>
          <w:b/>
          <w:smallCaps/>
          <w:sz w:val="36"/>
          <w:szCs w:val="40"/>
        </w:rPr>
      </w:pPr>
    </w:p>
    <w:p w14:paraId="17C9F175" w14:textId="706B2BDF" w:rsidR="00C611A2" w:rsidRPr="007C153B" w:rsidRDefault="00C611A2" w:rsidP="00C611A2">
      <w:pPr>
        <w:pStyle w:val="Texte"/>
        <w:spacing w:after="0" w:line="240" w:lineRule="auto"/>
        <w:jc w:val="center"/>
        <w:rPr>
          <w:b/>
          <w:smallCaps/>
          <w:sz w:val="36"/>
          <w:szCs w:val="40"/>
        </w:rPr>
      </w:pPr>
      <w:r w:rsidRPr="007C153B">
        <w:rPr>
          <w:b/>
          <w:smallCaps/>
          <w:sz w:val="36"/>
          <w:szCs w:val="40"/>
        </w:rPr>
        <w:t xml:space="preserve">Facilitator </w:t>
      </w:r>
      <w:r w:rsidR="00BD03B1" w:rsidRPr="00BD03B1">
        <w:rPr>
          <w:b/>
          <w:smallCaps/>
          <w:sz w:val="36"/>
          <w:szCs w:val="40"/>
        </w:rPr>
        <w:t xml:space="preserve">Conferences of the OIE Regional Commissions  </w:t>
      </w:r>
    </w:p>
    <w:p w14:paraId="1582085B" w14:textId="63C8CE45" w:rsidR="00C611A2" w:rsidRDefault="00C611A2" w:rsidP="00C611A2">
      <w:pPr>
        <w:pStyle w:val="SubTitle1"/>
      </w:pPr>
    </w:p>
    <w:p w14:paraId="299E0ED9" w14:textId="2E255641" w:rsidR="00F81607" w:rsidRPr="007C153B" w:rsidRDefault="00F81607" w:rsidP="007C153B">
      <w:pPr>
        <w:jc w:val="center"/>
      </w:pPr>
      <w:r w:rsidRPr="007C153B">
        <w:rPr>
          <w:rFonts w:ascii="Arial" w:hAnsi="Arial" w:cs="Arial"/>
          <w:b/>
          <w:smallCaps/>
          <w:sz w:val="36"/>
          <w:szCs w:val="40"/>
        </w:rPr>
        <w:t xml:space="preserve">Annex 1 </w:t>
      </w:r>
      <w:r w:rsidR="00983835">
        <w:rPr>
          <w:rFonts w:ascii="Arial" w:hAnsi="Arial" w:cs="Arial"/>
          <w:b/>
          <w:smallCaps/>
          <w:sz w:val="36"/>
          <w:szCs w:val="40"/>
        </w:rPr>
        <w:t>a.</w:t>
      </w:r>
      <w:r>
        <w:rPr>
          <w:rFonts w:ascii="Arial" w:hAnsi="Arial" w:cs="Arial"/>
          <w:b/>
          <w:smallCaps/>
          <w:sz w:val="36"/>
          <w:szCs w:val="40"/>
        </w:rPr>
        <w:br/>
      </w:r>
      <w:r w:rsidRPr="007C153B">
        <w:rPr>
          <w:rFonts w:ascii="Arial" w:hAnsi="Arial" w:cs="Arial"/>
          <w:b/>
          <w:smallCaps/>
          <w:sz w:val="36"/>
          <w:szCs w:val="40"/>
        </w:rPr>
        <w:t>(to be returned as Financial offer)</w:t>
      </w:r>
    </w:p>
    <w:p w14:paraId="3D1CE0CA" w14:textId="17E87D94" w:rsidR="00F81607" w:rsidRDefault="00F81607" w:rsidP="00F81607"/>
    <w:p w14:paraId="30885B41" w14:textId="52C422F0" w:rsidR="00F81607" w:rsidRPr="007C153B" w:rsidRDefault="00F81607" w:rsidP="007C153B"/>
    <w:p w14:paraId="023B92EB" w14:textId="427FE0C4" w:rsidR="00BA7EF8" w:rsidRDefault="00BA7EF8" w:rsidP="00BA7EF8"/>
    <w:p w14:paraId="3EDE9D2A" w14:textId="7D403C8E" w:rsidR="00BA7EF8" w:rsidRDefault="00BA7EF8" w:rsidP="00BA7EF8"/>
    <w:p w14:paraId="24600DCC" w14:textId="0A761734" w:rsidR="00BA7EF8" w:rsidRPr="007C153B" w:rsidRDefault="00983835" w:rsidP="007C153B">
      <w:pPr>
        <w:jc w:val="center"/>
        <w:rPr>
          <w:rFonts w:ascii="Arial" w:hAnsi="Arial" w:cs="Arial"/>
          <w:b/>
          <w:smallCaps/>
          <w:sz w:val="36"/>
          <w:szCs w:val="40"/>
          <w:u w:val="single"/>
        </w:rPr>
      </w:pPr>
      <w:r w:rsidRPr="007C153B">
        <w:rPr>
          <w:rFonts w:ascii="Arial" w:hAnsi="Arial" w:cs="Arial"/>
          <w:b/>
          <w:smallCaps/>
          <w:sz w:val="36"/>
          <w:szCs w:val="40"/>
          <w:u w:val="single"/>
        </w:rPr>
        <w:t xml:space="preserve">Lot </w:t>
      </w:r>
      <w:r w:rsidR="006F18A8" w:rsidRPr="007C153B">
        <w:rPr>
          <w:rFonts w:ascii="Arial" w:hAnsi="Arial" w:cs="Arial"/>
          <w:b/>
          <w:smallCaps/>
          <w:sz w:val="36"/>
          <w:szCs w:val="40"/>
          <w:u w:val="single"/>
        </w:rPr>
        <w:t xml:space="preserve">1: </w:t>
      </w:r>
      <w:r w:rsidR="00BD03B1" w:rsidRPr="00BD03B1">
        <w:rPr>
          <w:rFonts w:ascii="Arial" w:hAnsi="Arial" w:cs="Arial"/>
          <w:b/>
          <w:bCs/>
          <w:smallCaps/>
          <w:sz w:val="36"/>
          <w:szCs w:val="40"/>
          <w:u w:val="single"/>
        </w:rPr>
        <w:t>32nd Conference of the OIE Regional Commission for Asia the Far East and Oceania</w:t>
      </w:r>
    </w:p>
    <w:p w14:paraId="13980119" w14:textId="496EC837" w:rsidR="00BA7EF8" w:rsidRDefault="00BA7EF8" w:rsidP="00BA7EF8"/>
    <w:p w14:paraId="3A03BF4C" w14:textId="3CCE8DDE" w:rsidR="00BA7EF8" w:rsidRDefault="00BA7EF8" w:rsidP="00BA7EF8"/>
    <w:p w14:paraId="5B254D85" w14:textId="77777777" w:rsidR="00BA7EF8" w:rsidRPr="007C153B" w:rsidRDefault="00BA7EF8" w:rsidP="007C153B"/>
    <w:p w14:paraId="3C644444" w14:textId="77777777" w:rsidR="00983835" w:rsidRDefault="00983835" w:rsidP="0066499A">
      <w:pPr>
        <w:pStyle w:val="Texte"/>
      </w:pPr>
    </w:p>
    <w:p w14:paraId="0A59F2A3" w14:textId="77777777" w:rsidR="00983835" w:rsidRDefault="00983835">
      <w:pPr>
        <w:spacing w:after="0"/>
        <w:jc w:val="left"/>
        <w:rPr>
          <w:rFonts w:ascii="Arial" w:hAnsi="Arial" w:cs="Arial"/>
          <w:sz w:val="20"/>
          <w:szCs w:val="22"/>
        </w:rPr>
      </w:pPr>
      <w:r>
        <w:br w:type="page"/>
      </w:r>
    </w:p>
    <w:p w14:paraId="0089BD46" w14:textId="3F2ED4E3" w:rsidR="00AB5865" w:rsidRDefault="00AB5865" w:rsidP="006F18A8">
      <w:pPr>
        <w:pStyle w:val="Texte"/>
      </w:pPr>
    </w:p>
    <w:p w14:paraId="02A9D3A0" w14:textId="77777777" w:rsidR="00AB5865" w:rsidRPr="0066499A" w:rsidRDefault="00AB5865" w:rsidP="007C153B">
      <w:pPr>
        <w:pStyle w:val="Texte"/>
      </w:pPr>
    </w:p>
    <w:bookmarkEnd w:id="0"/>
    <w:bookmarkEnd w:id="1"/>
    <w:p w14:paraId="3D57B0F3" w14:textId="62EF124A" w:rsidR="009F3523" w:rsidRDefault="009F3523" w:rsidP="006F18A8">
      <w:pPr>
        <w:pStyle w:val="Texte"/>
      </w:pPr>
    </w:p>
    <w:p w14:paraId="089D8477" w14:textId="0419AD94" w:rsidR="001E5075" w:rsidRPr="007C153B" w:rsidRDefault="00FB0E16" w:rsidP="006F18A8">
      <w:pPr>
        <w:pStyle w:val="Texte"/>
        <w:rPr>
          <w:b/>
          <w:bCs/>
          <w:sz w:val="28"/>
          <w:szCs w:val="32"/>
        </w:rPr>
      </w:pPr>
      <w:r w:rsidRPr="007C153B">
        <w:rPr>
          <w:b/>
          <w:bCs/>
          <w:sz w:val="28"/>
          <w:szCs w:val="32"/>
        </w:rPr>
        <w:t>Currency</w:t>
      </w:r>
      <w:r w:rsidR="00F5536B" w:rsidRPr="007C153B">
        <w:rPr>
          <w:rStyle w:val="Appelnotedebasdep"/>
          <w:b/>
          <w:bCs/>
          <w:color w:val="FF0000"/>
          <w:sz w:val="28"/>
          <w:szCs w:val="32"/>
        </w:rPr>
        <w:footnoteReference w:id="2"/>
      </w:r>
      <w:r w:rsidRPr="007C153B">
        <w:rPr>
          <w:b/>
          <w:bCs/>
          <w:sz w:val="28"/>
          <w:szCs w:val="32"/>
        </w:rPr>
        <w:t xml:space="preserve">: </w:t>
      </w:r>
      <w:r w:rsidR="004F4FB8" w:rsidRPr="007C153B">
        <w:rPr>
          <w:b/>
          <w:bCs/>
          <w:sz w:val="28"/>
          <w:szCs w:val="32"/>
        </w:rPr>
        <w:t>………………………………………………………………………</w:t>
      </w:r>
    </w:p>
    <w:p w14:paraId="09DD42EB" w14:textId="085CE394" w:rsidR="001E5075" w:rsidRDefault="001E5075" w:rsidP="006F18A8">
      <w:pPr>
        <w:pStyle w:val="Texte"/>
      </w:pPr>
    </w:p>
    <w:p w14:paraId="6E934CB3" w14:textId="0594C269" w:rsidR="001E5075" w:rsidRDefault="001E5075" w:rsidP="006F18A8">
      <w:pPr>
        <w:pStyle w:val="Texte"/>
      </w:pPr>
    </w:p>
    <w:p w14:paraId="36F2E739" w14:textId="77777777" w:rsidR="00BB20B1" w:rsidRDefault="00BB20B1" w:rsidP="006F18A8">
      <w:pPr>
        <w:pStyle w:val="Texte"/>
      </w:pPr>
    </w:p>
    <w:p w14:paraId="2590E865" w14:textId="53C6939C" w:rsidR="001E5075" w:rsidRDefault="001E5075" w:rsidP="006F18A8">
      <w:pPr>
        <w:pStyle w:val="Texte"/>
        <w:rPr>
          <w:b/>
          <w:bCs/>
          <w:sz w:val="36"/>
          <w:szCs w:val="40"/>
        </w:rPr>
      </w:pPr>
      <w:r w:rsidRPr="007C153B">
        <w:rPr>
          <w:b/>
          <w:bCs/>
          <w:sz w:val="28"/>
          <w:szCs w:val="32"/>
        </w:rPr>
        <w:t xml:space="preserve">Daily </w:t>
      </w:r>
      <w:r w:rsidR="00BD03B1" w:rsidRPr="007C153B">
        <w:rPr>
          <w:b/>
          <w:bCs/>
          <w:sz w:val="28"/>
          <w:szCs w:val="32"/>
        </w:rPr>
        <w:t>rate:</w:t>
      </w:r>
      <w:r w:rsidRPr="007C153B">
        <w:rPr>
          <w:b/>
          <w:bCs/>
          <w:sz w:val="36"/>
          <w:szCs w:val="40"/>
        </w:rPr>
        <w:t xml:space="preserve"> </w:t>
      </w:r>
      <w:r w:rsidR="004F4FB8">
        <w:rPr>
          <w:b/>
          <w:bCs/>
          <w:sz w:val="36"/>
          <w:szCs w:val="40"/>
        </w:rPr>
        <w:t>……………………………</w:t>
      </w:r>
      <w:r w:rsidR="00AB5865">
        <w:rPr>
          <w:b/>
          <w:bCs/>
          <w:sz w:val="36"/>
          <w:szCs w:val="40"/>
        </w:rPr>
        <w:t>………………….</w:t>
      </w:r>
      <w:r w:rsidR="004F4FB8">
        <w:rPr>
          <w:b/>
          <w:bCs/>
          <w:sz w:val="36"/>
          <w:szCs w:val="40"/>
        </w:rPr>
        <w:t>…….</w:t>
      </w:r>
    </w:p>
    <w:p w14:paraId="53552E9E" w14:textId="01C201A2" w:rsidR="00FB0E16" w:rsidRDefault="00FB0E16" w:rsidP="006F18A8">
      <w:pPr>
        <w:pStyle w:val="Texte"/>
        <w:rPr>
          <w:b/>
          <w:bCs/>
        </w:rPr>
      </w:pPr>
    </w:p>
    <w:p w14:paraId="0AC55981" w14:textId="50075F70" w:rsidR="00BB20B1" w:rsidRDefault="00BB20B1" w:rsidP="006F18A8">
      <w:pPr>
        <w:pStyle w:val="Texte"/>
        <w:rPr>
          <w:b/>
          <w:bCs/>
        </w:rPr>
      </w:pPr>
    </w:p>
    <w:p w14:paraId="45E537A6" w14:textId="77777777" w:rsidR="00BB20B1" w:rsidRPr="007C153B" w:rsidRDefault="00BB20B1" w:rsidP="006F18A8">
      <w:pPr>
        <w:pStyle w:val="Texte"/>
        <w:rPr>
          <w:b/>
          <w:bCs/>
        </w:rPr>
      </w:pPr>
    </w:p>
    <w:p w14:paraId="4F1DBA10" w14:textId="584D2E51" w:rsidR="00A13E0F" w:rsidRDefault="00A13E0F" w:rsidP="006F18A8">
      <w:pPr>
        <w:pStyle w:val="Texte"/>
        <w:rPr>
          <w:b/>
          <w:bCs/>
          <w:sz w:val="36"/>
          <w:szCs w:val="40"/>
        </w:rPr>
      </w:pPr>
      <w:r w:rsidRPr="007C153B">
        <w:rPr>
          <w:b/>
          <w:bCs/>
          <w:sz w:val="28"/>
          <w:szCs w:val="32"/>
        </w:rPr>
        <w:t xml:space="preserve">Total amount </w:t>
      </w:r>
      <w:r w:rsidR="00442F57" w:rsidRPr="007C153B">
        <w:rPr>
          <w:b/>
          <w:bCs/>
          <w:sz w:val="28"/>
          <w:szCs w:val="32"/>
        </w:rPr>
        <w:t>for the entire mission</w:t>
      </w:r>
      <w:r w:rsidR="00D22E43">
        <w:rPr>
          <w:b/>
          <w:bCs/>
          <w:sz w:val="28"/>
          <w:szCs w:val="32"/>
        </w:rPr>
        <w:t xml:space="preserve"> (maximum 6 days distributed in 8 weeks)</w:t>
      </w:r>
      <w:r w:rsidR="00442F57">
        <w:rPr>
          <w:b/>
          <w:bCs/>
          <w:sz w:val="36"/>
          <w:szCs w:val="40"/>
        </w:rPr>
        <w:t xml:space="preserve">: </w:t>
      </w:r>
      <w:r w:rsidR="004F4FB8">
        <w:rPr>
          <w:b/>
          <w:bCs/>
          <w:sz w:val="36"/>
          <w:szCs w:val="40"/>
        </w:rPr>
        <w:t>………………………</w:t>
      </w:r>
      <w:r w:rsidR="00AB5865">
        <w:rPr>
          <w:b/>
          <w:bCs/>
          <w:sz w:val="36"/>
          <w:szCs w:val="40"/>
        </w:rPr>
        <w:t>….</w:t>
      </w:r>
      <w:r w:rsidR="004F4FB8">
        <w:rPr>
          <w:b/>
          <w:bCs/>
          <w:sz w:val="36"/>
          <w:szCs w:val="40"/>
        </w:rPr>
        <w:t>...</w:t>
      </w:r>
    </w:p>
    <w:p w14:paraId="672B789C" w14:textId="09BEF0C9" w:rsidR="007A29E0" w:rsidRDefault="007A29E0" w:rsidP="006F18A8">
      <w:pPr>
        <w:pStyle w:val="Texte"/>
        <w:rPr>
          <w:b/>
          <w:bCs/>
          <w:sz w:val="36"/>
          <w:szCs w:val="40"/>
        </w:rPr>
      </w:pPr>
    </w:p>
    <w:p w14:paraId="7D280903" w14:textId="1684DC1C" w:rsidR="007A29E0" w:rsidRDefault="007A29E0" w:rsidP="006F18A8">
      <w:pPr>
        <w:pStyle w:val="Texte"/>
        <w:rPr>
          <w:szCs w:val="20"/>
        </w:rPr>
      </w:pPr>
    </w:p>
    <w:p w14:paraId="3D67AF74" w14:textId="77777777" w:rsidR="00BB20B1" w:rsidRPr="007C153B" w:rsidRDefault="00BB20B1" w:rsidP="006F18A8">
      <w:pPr>
        <w:pStyle w:val="Texte"/>
        <w:rPr>
          <w:szCs w:val="20"/>
        </w:rPr>
      </w:pPr>
    </w:p>
    <w:p w14:paraId="5DD1CE8B" w14:textId="77777777" w:rsidR="008B56DA" w:rsidRPr="007C153B" w:rsidRDefault="008B56DA" w:rsidP="008B56DA">
      <w:pPr>
        <w:pStyle w:val="Texte"/>
        <w:rPr>
          <w:color w:val="FF0000"/>
          <w:szCs w:val="20"/>
        </w:rPr>
      </w:pPr>
      <w:r w:rsidRPr="007C153B">
        <w:rPr>
          <w:rStyle w:val="Appelnotedebasdep"/>
          <w:b/>
          <w:bCs/>
          <w:color w:val="FF0000"/>
          <w:sz w:val="28"/>
          <w:szCs w:val="32"/>
        </w:rPr>
        <w:footnoteRef/>
      </w:r>
      <w:r w:rsidRPr="007C153B">
        <w:rPr>
          <w:color w:val="FF0000"/>
        </w:rPr>
        <w:t xml:space="preserve"> </w:t>
      </w:r>
      <w:r w:rsidRPr="007C153B">
        <w:rPr>
          <w:color w:val="FF0000"/>
          <w:szCs w:val="20"/>
        </w:rPr>
        <w:t xml:space="preserve">Nota bene: </w:t>
      </w:r>
    </w:p>
    <w:p w14:paraId="2F260FD8" w14:textId="0D0ABDDF" w:rsidR="008B56DA" w:rsidRPr="007C153B" w:rsidRDefault="008B56DA" w:rsidP="008B56DA">
      <w:pPr>
        <w:pStyle w:val="Texte"/>
        <w:rPr>
          <w:color w:val="FF0000"/>
          <w:szCs w:val="20"/>
        </w:rPr>
      </w:pPr>
      <w:r w:rsidRPr="007C153B">
        <w:rPr>
          <w:color w:val="FF0000"/>
          <w:szCs w:val="20"/>
        </w:rPr>
        <w:t xml:space="preserve">For any currency other than the EURO, the exchange rate </w:t>
      </w:r>
      <w:r w:rsidR="003216F4" w:rsidRPr="007C153B">
        <w:rPr>
          <w:color w:val="FF0000"/>
          <w:szCs w:val="20"/>
        </w:rPr>
        <w:t>used</w:t>
      </w:r>
      <w:r w:rsidR="00BE4C4E" w:rsidRPr="007C153B">
        <w:rPr>
          <w:color w:val="FF0000"/>
          <w:szCs w:val="20"/>
        </w:rPr>
        <w:t xml:space="preserve"> will be </w:t>
      </w:r>
      <w:r w:rsidR="00980736" w:rsidRPr="007C153B">
        <w:rPr>
          <w:color w:val="FF0000"/>
          <w:szCs w:val="20"/>
        </w:rPr>
        <w:t>that</w:t>
      </w:r>
      <w:r w:rsidRPr="007C153B">
        <w:rPr>
          <w:color w:val="FF0000"/>
          <w:szCs w:val="20"/>
        </w:rPr>
        <w:t xml:space="preserve"> of the day of the submission of the offers</w:t>
      </w:r>
      <w:r w:rsidR="009F72BB" w:rsidRPr="007C153B">
        <w:rPr>
          <w:color w:val="FF0000"/>
          <w:szCs w:val="20"/>
        </w:rPr>
        <w:t xml:space="preserve"> (</w:t>
      </w:r>
      <w:r w:rsidR="00BB20B1" w:rsidRPr="007C153B">
        <w:rPr>
          <w:color w:val="FF0000"/>
          <w:szCs w:val="20"/>
        </w:rPr>
        <w:t>[please insert the deadline of submission])</w:t>
      </w:r>
    </w:p>
    <w:p w14:paraId="54ED914C" w14:textId="2ACDAB01" w:rsidR="008B56DA" w:rsidRPr="00924724" w:rsidRDefault="008B56DA" w:rsidP="008B56DA">
      <w:pPr>
        <w:pStyle w:val="Texte"/>
        <w:rPr>
          <w:b/>
          <w:bCs/>
          <w:sz w:val="36"/>
          <w:szCs w:val="40"/>
        </w:rPr>
      </w:pPr>
      <w:r w:rsidRPr="007C153B">
        <w:rPr>
          <w:color w:val="FF0000"/>
          <w:szCs w:val="20"/>
        </w:rPr>
        <w:t>The OIE is</w:t>
      </w:r>
      <w:r w:rsidRPr="007C153B">
        <w:rPr>
          <w:color w:val="FF0000"/>
        </w:rPr>
        <w:t xml:space="preserve"> using the main daily euro foreign exchange rates (reference rates provided by the ECB) accessible in the website of the Banque de France </w:t>
      </w:r>
      <w:r>
        <w:t>(</w:t>
      </w:r>
      <w:hyperlink r:id="rId12" w:history="1">
        <w:r>
          <w:rPr>
            <w:rStyle w:val="Lienhypertexte"/>
          </w:rPr>
          <w:t>Main daily euro foreign exchange rates (reference rates provided by the ECB) | Banque de France (banque-france.fr)</w:t>
        </w:r>
      </w:hyperlink>
    </w:p>
    <w:p w14:paraId="75C54226" w14:textId="2C84C504" w:rsidR="007A29E0" w:rsidRPr="007C153B" w:rsidRDefault="007A29E0">
      <w:pPr>
        <w:pStyle w:val="Texte"/>
        <w:rPr>
          <w:b/>
          <w:bCs/>
          <w:sz w:val="36"/>
          <w:szCs w:val="40"/>
        </w:rPr>
      </w:pPr>
    </w:p>
    <w:sectPr w:rsidR="007A29E0" w:rsidRPr="007C153B" w:rsidSect="00953A7C">
      <w:headerReference w:type="default" r:id="rId13"/>
      <w:footerReference w:type="default" r:id="rId14"/>
      <w:pgSz w:w="11907" w:h="16839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4027" w14:textId="77777777" w:rsidR="004F49C6" w:rsidRDefault="004F49C6">
      <w:r>
        <w:separator/>
      </w:r>
    </w:p>
  </w:endnote>
  <w:endnote w:type="continuationSeparator" w:id="0">
    <w:p w14:paraId="5E9F8B31" w14:textId="77777777" w:rsidR="004F49C6" w:rsidRDefault="004F49C6">
      <w:r>
        <w:continuationSeparator/>
      </w:r>
    </w:p>
  </w:endnote>
  <w:endnote w:type="continuationNotice" w:id="1">
    <w:p w14:paraId="3A765752" w14:textId="77777777" w:rsidR="004F49C6" w:rsidRDefault="004F49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9B3" w14:textId="536E05FB" w:rsidR="00AF5BF7" w:rsidRPr="000F5C71" w:rsidRDefault="00AF5BF7" w:rsidP="00403AAC">
    <w:pPr>
      <w:pStyle w:val="FooterLine"/>
      <w:tabs>
        <w:tab w:val="left" w:pos="4253"/>
      </w:tabs>
      <w:rPr>
        <w:rStyle w:val="Numrodepage"/>
        <w:rFonts w:ascii="Calibri" w:hAnsi="Calibri"/>
        <w:lang w:val="fr-BE"/>
      </w:rPr>
    </w:pPr>
    <w:r w:rsidRPr="00403AAC">
      <w:rPr>
        <w:rFonts w:asciiTheme="minorHAnsi" w:hAnsiTheme="minorHAnsi" w:cstheme="minorHAnsi"/>
        <w:bCs/>
        <w:lang w:val="fr-BE"/>
      </w:rPr>
      <w:t xml:space="preserve">            </w:t>
    </w:r>
    <w:r>
      <w:rPr>
        <w:rFonts w:asciiTheme="minorHAnsi" w:hAnsiTheme="minorHAnsi" w:cstheme="minorHAnsi"/>
        <w:bCs/>
        <w:lang w:val="fr-BE"/>
      </w:rPr>
      <w:tab/>
    </w:r>
    <w:r w:rsidRPr="0030290B">
      <w:rPr>
        <w:rStyle w:val="Numrodepage"/>
        <w:rFonts w:ascii="Calibri" w:hAnsi="Calibri"/>
      </w:rPr>
      <w:fldChar w:fldCharType="begin"/>
    </w:r>
    <w:r w:rsidRPr="00687B38">
      <w:rPr>
        <w:rStyle w:val="Numrodepage"/>
        <w:rFonts w:ascii="Calibri" w:hAnsi="Calibri"/>
        <w:lang w:val="fr-BE"/>
      </w:rPr>
      <w:instrText xml:space="preserve"> PAGE </w:instrText>
    </w:r>
    <w:r w:rsidRPr="0030290B">
      <w:rPr>
        <w:rStyle w:val="Numrodepage"/>
        <w:rFonts w:ascii="Calibri" w:hAnsi="Calibri"/>
      </w:rPr>
      <w:fldChar w:fldCharType="separate"/>
    </w:r>
    <w:r w:rsidR="006D3915">
      <w:rPr>
        <w:rStyle w:val="Numrodepage"/>
        <w:rFonts w:ascii="Calibri" w:hAnsi="Calibri"/>
        <w:noProof/>
        <w:lang w:val="fr-BE"/>
      </w:rPr>
      <w:t>2</w:t>
    </w:r>
    <w:r w:rsidRPr="0030290B">
      <w:rPr>
        <w:rStyle w:val="Numrodepage"/>
        <w:rFonts w:ascii="Calibri" w:hAnsi="Calibri"/>
      </w:rPr>
      <w:fldChar w:fldCharType="end"/>
    </w:r>
    <w:r>
      <w:rPr>
        <w:rStyle w:val="Numrodepage"/>
        <w:rFonts w:ascii="Calibri" w:hAnsi="Calibri"/>
        <w:lang w:val="fr-BE"/>
      </w:rPr>
      <w:t>/</w:t>
    </w:r>
    <w:r w:rsidRPr="0030290B">
      <w:rPr>
        <w:rStyle w:val="Numrodepage"/>
        <w:rFonts w:ascii="Calibri" w:hAnsi="Calibri"/>
        <w:snapToGrid w:val="0"/>
      </w:rPr>
      <w:fldChar w:fldCharType="begin"/>
    </w:r>
    <w:r w:rsidRPr="00687B38">
      <w:rPr>
        <w:rStyle w:val="Numrodepage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Numrodepage"/>
        <w:rFonts w:ascii="Calibri" w:hAnsi="Calibri"/>
        <w:snapToGrid w:val="0"/>
      </w:rPr>
      <w:fldChar w:fldCharType="separate"/>
    </w:r>
    <w:r w:rsidR="006D3915">
      <w:rPr>
        <w:rStyle w:val="Numrodepage"/>
        <w:rFonts w:ascii="Calibri" w:hAnsi="Calibri"/>
        <w:noProof/>
        <w:snapToGrid w:val="0"/>
        <w:lang w:val="fr-BE"/>
      </w:rPr>
      <w:t>2</w:t>
    </w:r>
    <w:r w:rsidRPr="0030290B">
      <w:rPr>
        <w:rStyle w:val="Numrodepage"/>
        <w:rFonts w:ascii="Calibri" w:hAnsi="Calibri"/>
        <w:snapToGrid w:val="0"/>
      </w:rPr>
      <w:fldChar w:fldCharType="end"/>
    </w:r>
    <w:r w:rsidRPr="00403AAC">
      <w:rPr>
        <w:rFonts w:asciiTheme="minorHAnsi" w:hAnsiTheme="minorHAnsi" w:cstheme="minorHAnsi"/>
        <w:bCs/>
        <w:lang w:val="fr-BE"/>
      </w:rPr>
      <w:t xml:space="preserve">                                          </w:t>
    </w:r>
    <w:r>
      <w:rPr>
        <w:rFonts w:asciiTheme="minorHAnsi" w:hAnsiTheme="minorHAnsi" w:cstheme="minorHAnsi"/>
        <w:bCs/>
        <w:lang w:val="fr-BE"/>
      </w:rPr>
      <w:t xml:space="preserve">  </w:t>
    </w:r>
    <w:r w:rsidRPr="00687B38">
      <w:rPr>
        <w:rStyle w:val="Numrodepage"/>
        <w:rFonts w:ascii="Calibri" w:hAnsi="Calibri"/>
        <w:lang w:val="fr-BE"/>
      </w:rPr>
      <w:t xml:space="preserve"> </w:t>
    </w:r>
    <w:r>
      <w:rPr>
        <w:rStyle w:val="Numrodepage"/>
        <w:rFonts w:ascii="Calibri" w:hAnsi="Calibri"/>
        <w:lang w:val="fr-BE"/>
      </w:rPr>
      <w:t xml:space="preserve">                               </w:t>
    </w:r>
    <w:r w:rsidRPr="00687B38">
      <w:rPr>
        <w:rStyle w:val="Numrodepage"/>
        <w:rFonts w:ascii="Calibri" w:hAnsi="Calibri"/>
        <w:lang w:val="fr-BE"/>
      </w:rPr>
      <w:tab/>
      <w:t xml:space="preserve">                       </w:t>
    </w:r>
    <w:r>
      <w:rPr>
        <w:rStyle w:val="Numrodepage"/>
        <w:rFonts w:ascii="Calibri" w:hAnsi="Calibri"/>
        <w:lang w:val="fr-BE"/>
      </w:rPr>
      <w:t xml:space="preserve">       </w:t>
    </w:r>
    <w:r w:rsidRPr="00687B38">
      <w:rPr>
        <w:rStyle w:val="Numrodepage"/>
        <w:rFonts w:ascii="Calibri" w:hAnsi="Calibri"/>
        <w:lang w:val="fr-BE"/>
      </w:rPr>
      <w:t xml:space="preserve"> </w:t>
    </w:r>
  </w:p>
  <w:p w14:paraId="561A99BD" w14:textId="77777777" w:rsidR="00AF5BF7" w:rsidRDefault="00AF5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77DD" w14:textId="77777777" w:rsidR="004F49C6" w:rsidRDefault="004F49C6">
      <w:r>
        <w:separator/>
      </w:r>
    </w:p>
  </w:footnote>
  <w:footnote w:type="continuationSeparator" w:id="0">
    <w:p w14:paraId="0660968A" w14:textId="77777777" w:rsidR="004F49C6" w:rsidRDefault="004F49C6">
      <w:r>
        <w:continuationSeparator/>
      </w:r>
    </w:p>
  </w:footnote>
  <w:footnote w:type="continuationNotice" w:id="1">
    <w:p w14:paraId="267D46FE" w14:textId="77777777" w:rsidR="004F49C6" w:rsidRDefault="004F49C6">
      <w:pPr>
        <w:spacing w:after="0"/>
      </w:pPr>
    </w:p>
  </w:footnote>
  <w:footnote w:id="2">
    <w:p w14:paraId="434AF71E" w14:textId="36864E67" w:rsidR="00F5536B" w:rsidRPr="00BB20B1" w:rsidRDefault="00F5536B" w:rsidP="00BB20B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354508" w:rsidRPr="00354508" w:rsidRDefault="00354508" w:rsidP="00354508">
    <w:pPr>
      <w:pStyle w:val="En-tte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24" name="Image 24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38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5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47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1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3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4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7"/>
  </w:num>
  <w:num w:numId="4">
    <w:abstractNumId w:val="10"/>
  </w:num>
  <w:num w:numId="5">
    <w:abstractNumId w:val="9"/>
  </w:num>
  <w:num w:numId="6">
    <w:abstractNumId w:val="52"/>
  </w:num>
  <w:num w:numId="7">
    <w:abstractNumId w:val="15"/>
  </w:num>
  <w:num w:numId="8">
    <w:abstractNumId w:val="14"/>
  </w:num>
  <w:num w:numId="9">
    <w:abstractNumId w:val="28"/>
  </w:num>
  <w:num w:numId="10">
    <w:abstractNumId w:val="19"/>
  </w:num>
  <w:num w:numId="11">
    <w:abstractNumId w:val="44"/>
  </w:num>
  <w:num w:numId="12">
    <w:abstractNumId w:val="46"/>
  </w:num>
  <w:num w:numId="13">
    <w:abstractNumId w:val="45"/>
  </w:num>
  <w:num w:numId="14">
    <w:abstractNumId w:val="8"/>
  </w:num>
  <w:num w:numId="15">
    <w:abstractNumId w:val="32"/>
  </w:num>
  <w:num w:numId="16">
    <w:abstractNumId w:val="11"/>
  </w:num>
  <w:num w:numId="17">
    <w:abstractNumId w:val="6"/>
  </w:num>
  <w:num w:numId="18">
    <w:abstractNumId w:val="49"/>
  </w:num>
  <w:num w:numId="19">
    <w:abstractNumId w:val="48"/>
  </w:num>
  <w:num w:numId="20">
    <w:abstractNumId w:val="55"/>
  </w:num>
  <w:num w:numId="21">
    <w:abstractNumId w:val="56"/>
  </w:num>
  <w:num w:numId="22">
    <w:abstractNumId w:val="27"/>
  </w:num>
  <w:num w:numId="23">
    <w:abstractNumId w:val="20"/>
  </w:num>
  <w:num w:numId="24">
    <w:abstractNumId w:val="13"/>
  </w:num>
  <w:num w:numId="25">
    <w:abstractNumId w:val="53"/>
  </w:num>
  <w:num w:numId="26">
    <w:abstractNumId w:val="3"/>
  </w:num>
  <w:num w:numId="27">
    <w:abstractNumId w:val="4"/>
  </w:num>
  <w:num w:numId="28">
    <w:abstractNumId w:val="57"/>
  </w:num>
  <w:num w:numId="29">
    <w:abstractNumId w:val="1"/>
  </w:num>
  <w:num w:numId="30">
    <w:abstractNumId w:val="39"/>
  </w:num>
  <w:num w:numId="31">
    <w:abstractNumId w:val="29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3"/>
  </w:num>
  <w:num w:numId="37">
    <w:abstractNumId w:val="38"/>
  </w:num>
  <w:num w:numId="38">
    <w:abstractNumId w:val="35"/>
  </w:num>
  <w:num w:numId="39">
    <w:abstractNumId w:val="3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1"/>
  </w:num>
  <w:num w:numId="46">
    <w:abstractNumId w:val="18"/>
  </w:num>
  <w:num w:numId="47">
    <w:abstractNumId w:val="21"/>
  </w:num>
  <w:num w:numId="48">
    <w:abstractNumId w:val="24"/>
  </w:num>
  <w:num w:numId="49">
    <w:abstractNumId w:val="33"/>
  </w:num>
  <w:num w:numId="50">
    <w:abstractNumId w:val="41"/>
  </w:num>
  <w:num w:numId="51">
    <w:abstractNumId w:val="12"/>
  </w:num>
  <w:num w:numId="52">
    <w:abstractNumId w:val="25"/>
  </w:num>
  <w:num w:numId="53">
    <w:abstractNumId w:val="34"/>
  </w:num>
  <w:num w:numId="54">
    <w:abstractNumId w:val="17"/>
  </w:num>
  <w:num w:numId="55">
    <w:abstractNumId w:val="54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23"/>
  </w:num>
  <w:num w:numId="60">
    <w:abstractNumId w:val="31"/>
  </w:num>
  <w:num w:numId="61">
    <w:abstractNumId w:val="42"/>
  </w:num>
  <w:num w:numId="62">
    <w:abstractNumId w:val="50"/>
  </w:num>
  <w:num w:numId="63">
    <w:abstractNumId w:val="16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B74"/>
    <w:rsid w:val="00005E96"/>
    <w:rsid w:val="0000642F"/>
    <w:rsid w:val="000074CF"/>
    <w:rsid w:val="00007BF2"/>
    <w:rsid w:val="00011BD0"/>
    <w:rsid w:val="000121F5"/>
    <w:rsid w:val="00012F5B"/>
    <w:rsid w:val="0001376E"/>
    <w:rsid w:val="000159B2"/>
    <w:rsid w:val="000161B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E20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60B4"/>
    <w:rsid w:val="000A6723"/>
    <w:rsid w:val="000A7F9A"/>
    <w:rsid w:val="000B0B0E"/>
    <w:rsid w:val="000B0EEE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FF"/>
    <w:rsid w:val="00117C9B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F29"/>
    <w:rsid w:val="00163011"/>
    <w:rsid w:val="00164E91"/>
    <w:rsid w:val="00165A6B"/>
    <w:rsid w:val="001660A9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4CF6"/>
    <w:rsid w:val="00255011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DF6"/>
    <w:rsid w:val="0028353C"/>
    <w:rsid w:val="0028371C"/>
    <w:rsid w:val="00283DCB"/>
    <w:rsid w:val="00285C3F"/>
    <w:rsid w:val="00286A3B"/>
    <w:rsid w:val="00286CFC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641C"/>
    <w:rsid w:val="002F690D"/>
    <w:rsid w:val="002F6E66"/>
    <w:rsid w:val="002F6FB7"/>
    <w:rsid w:val="002F7CD5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97327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D03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3D36"/>
    <w:rsid w:val="004F49C6"/>
    <w:rsid w:val="004F4FB8"/>
    <w:rsid w:val="004F5255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BEC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780D"/>
    <w:rsid w:val="005B11AD"/>
    <w:rsid w:val="005B13E3"/>
    <w:rsid w:val="005B3DC8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691F"/>
    <w:rsid w:val="00626F81"/>
    <w:rsid w:val="006278A8"/>
    <w:rsid w:val="006279FF"/>
    <w:rsid w:val="006309E9"/>
    <w:rsid w:val="0063126F"/>
    <w:rsid w:val="00631766"/>
    <w:rsid w:val="0063216D"/>
    <w:rsid w:val="006321F6"/>
    <w:rsid w:val="0063231A"/>
    <w:rsid w:val="006333FC"/>
    <w:rsid w:val="00633DC0"/>
    <w:rsid w:val="00633F70"/>
    <w:rsid w:val="00634ECE"/>
    <w:rsid w:val="006358F5"/>
    <w:rsid w:val="00636620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4E28"/>
    <w:rsid w:val="00674EE6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B94"/>
    <w:rsid w:val="006D3915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5E85"/>
    <w:rsid w:val="006F13BD"/>
    <w:rsid w:val="006F18A8"/>
    <w:rsid w:val="006F21E5"/>
    <w:rsid w:val="006F2311"/>
    <w:rsid w:val="006F25FE"/>
    <w:rsid w:val="006F2A68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AE0"/>
    <w:rsid w:val="00724F81"/>
    <w:rsid w:val="00725694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70E2"/>
    <w:rsid w:val="007602B6"/>
    <w:rsid w:val="00760A07"/>
    <w:rsid w:val="0076142C"/>
    <w:rsid w:val="00762B95"/>
    <w:rsid w:val="00763401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8FD"/>
    <w:rsid w:val="00791161"/>
    <w:rsid w:val="00791170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53B"/>
    <w:rsid w:val="007C179F"/>
    <w:rsid w:val="007C207D"/>
    <w:rsid w:val="007C2522"/>
    <w:rsid w:val="007C3BB2"/>
    <w:rsid w:val="007C3CF4"/>
    <w:rsid w:val="007C5DBA"/>
    <w:rsid w:val="007C65B0"/>
    <w:rsid w:val="007C6799"/>
    <w:rsid w:val="007C700B"/>
    <w:rsid w:val="007D1895"/>
    <w:rsid w:val="007D1937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6AC0"/>
    <w:rsid w:val="008D6CA1"/>
    <w:rsid w:val="008D6F61"/>
    <w:rsid w:val="008D71AE"/>
    <w:rsid w:val="008E293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44F8"/>
    <w:rsid w:val="009A538D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AD3"/>
    <w:rsid w:val="009D7BBC"/>
    <w:rsid w:val="009E0214"/>
    <w:rsid w:val="009E0B5C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71A9"/>
    <w:rsid w:val="00A71FE4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52CB"/>
    <w:rsid w:val="00AD6328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D85"/>
    <w:rsid w:val="00B74E88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1118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03B1"/>
    <w:rsid w:val="00BD1643"/>
    <w:rsid w:val="00BD24CB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7B0"/>
    <w:rsid w:val="00C07155"/>
    <w:rsid w:val="00C0790C"/>
    <w:rsid w:val="00C07DAB"/>
    <w:rsid w:val="00C10431"/>
    <w:rsid w:val="00C1051A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AEB"/>
    <w:rsid w:val="00C366DC"/>
    <w:rsid w:val="00C37156"/>
    <w:rsid w:val="00C37823"/>
    <w:rsid w:val="00C37C12"/>
    <w:rsid w:val="00C407E0"/>
    <w:rsid w:val="00C43D5D"/>
    <w:rsid w:val="00C45C96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820C3"/>
    <w:rsid w:val="00C8486D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405C"/>
    <w:rsid w:val="00C95C2E"/>
    <w:rsid w:val="00C95EED"/>
    <w:rsid w:val="00C9704D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16E4"/>
    <w:rsid w:val="00CB1B0E"/>
    <w:rsid w:val="00CB1FA6"/>
    <w:rsid w:val="00CB24A7"/>
    <w:rsid w:val="00CB24E0"/>
    <w:rsid w:val="00CB2945"/>
    <w:rsid w:val="00CB52D0"/>
    <w:rsid w:val="00CB6443"/>
    <w:rsid w:val="00CB72AF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43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672D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C0DD2"/>
    <w:rsid w:val="00DC10DE"/>
    <w:rsid w:val="00DC1CC5"/>
    <w:rsid w:val="00DC1F9E"/>
    <w:rsid w:val="00DC25D9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30A0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346B"/>
    <w:rsid w:val="00F7462E"/>
    <w:rsid w:val="00F74A37"/>
    <w:rsid w:val="00F74CAE"/>
    <w:rsid w:val="00F7635D"/>
    <w:rsid w:val="00F76FF6"/>
    <w:rsid w:val="00F81607"/>
    <w:rsid w:val="00F8163B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693B"/>
    <w:rsid w:val="00FB7C8B"/>
    <w:rsid w:val="00FC009F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anque-france.fr/en/statistics/rates/exchange-rates/main-daily-euro-foreign-exchange-rates-reference-rates-provided-ec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49E801923C498792308FD42D36FA" ma:contentTypeVersion="4" ma:contentTypeDescription="Crée un document." ma:contentTypeScope="" ma:versionID="d558b1810fb3cbe54f7a36d7a6211863">
  <xsd:schema xmlns:xsd="http://www.w3.org/2001/XMLSchema" xmlns:xs="http://www.w3.org/2001/XMLSchema" xmlns:p="http://schemas.microsoft.com/office/2006/metadata/properties" xmlns:ns2="023f738e-352d-4123-88fc-8801d06331fc" xmlns:ns3="c49c53b7-e85d-4f10-9b16-36e64e2b061d" targetNamespace="http://schemas.microsoft.com/office/2006/metadata/properties" ma:root="true" ma:fieldsID="cb18143811ac4f356a8d18af1843db6f" ns2:_="" ns3:_="">
    <xsd:import namespace="023f738e-352d-4123-88fc-8801d06331fc"/>
    <xsd:import namespace="c49c53b7-e85d-4f10-9b16-36e64e2b0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38e-352d-4123-88fc-8801d0633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53b7-e85d-4f10-9b16-36e64e2b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71E8E6-4442-4828-BE99-E4D5FAB4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38e-352d-4123-88fc-8801d06331fc"/>
    <ds:schemaRef ds:uri="c49c53b7-e85d-4f10-9b16-36e64e2b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4</TotalTime>
  <Pages>2</Pages>
  <Words>131</Words>
  <Characters>881</Characters>
  <Application>Microsoft Office Word</Application>
  <DocSecurity>0</DocSecurity>
  <PresentationFormat>Microsoft Word 11.0</PresentationFormat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1010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Nathaly Monsalve</cp:lastModifiedBy>
  <cp:revision>4</cp:revision>
  <cp:lastPrinted>2020-12-29T17:27:00Z</cp:lastPrinted>
  <dcterms:created xsi:type="dcterms:W3CDTF">2021-06-02T15:25:00Z</dcterms:created>
  <dcterms:modified xsi:type="dcterms:W3CDTF">2021-06-02T15:28:00Z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0x010100200449E801923C498792308FD42D36FA</vt:lpwstr>
  </property>
</Properties>
</file>